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331"/>
        <w:tblOverlap w:val="never"/>
        <w:tblW w:w="11307" w:type="dxa"/>
        <w:tblLayout w:type="fixed"/>
        <w:tblLook w:val="04A0" w:firstRow="1" w:lastRow="0" w:firstColumn="1" w:lastColumn="0" w:noHBand="0" w:noVBand="1"/>
      </w:tblPr>
      <w:tblGrid>
        <w:gridCol w:w="1101"/>
        <w:gridCol w:w="5103"/>
        <w:gridCol w:w="5103"/>
      </w:tblGrid>
      <w:tr w:rsidR="00BD1288" w:rsidRPr="00B927BA" w:rsidTr="00BD1288">
        <w:tc>
          <w:tcPr>
            <w:tcW w:w="113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288" w:rsidRPr="001C623D" w:rsidRDefault="00BD1288" w:rsidP="00BD128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Выписка из </w:t>
            </w: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п.2</w:t>
            </w:r>
          </w:p>
          <w:p w:rsidR="00BD1288" w:rsidRPr="001C623D" w:rsidRDefault="00BD1288" w:rsidP="00BD128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Заседания Общественного совета </w:t>
            </w:r>
          </w:p>
          <w:p w:rsidR="00BD1288" w:rsidRPr="001C623D" w:rsidRDefault="00BD1288" w:rsidP="00BD128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проведению </w:t>
            </w: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>независимой 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качества условий </w:t>
            </w:r>
          </w:p>
          <w:p w:rsidR="00BD1288" w:rsidRDefault="00BD1288" w:rsidP="00BD128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оказания услуг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организациями в сфере образования и культуры</w:t>
            </w:r>
          </w:p>
          <w:p w:rsidR="00BD1288" w:rsidRDefault="00BD1288" w:rsidP="00BD128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Бугульминского муниципального района </w:t>
            </w:r>
          </w:p>
          <w:p w:rsidR="00BD1288" w:rsidRPr="001C623D" w:rsidRDefault="00BD1288" w:rsidP="00BD128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288" w:rsidRPr="001C623D" w:rsidRDefault="00BD1288" w:rsidP="00BD1288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>г.Бугульма</w:t>
            </w:r>
            <w:proofErr w:type="spellEnd"/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июля</w:t>
            </w: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BD1288" w:rsidRPr="001C623D" w:rsidRDefault="00BD1288" w:rsidP="00BD12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288" w:rsidRPr="001C623D" w:rsidRDefault="00BD1288" w:rsidP="00BD1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23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BD1288" w:rsidRDefault="00BD1288" w:rsidP="00BD1288">
            <w:pPr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</w:t>
            </w:r>
            <w:r w:rsidRPr="009206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учреждений, подлежащих независимой оценке качества условий оказания услуг организациями в сфере образования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культуры </w:t>
            </w:r>
            <w:r w:rsidRPr="009206D3">
              <w:rPr>
                <w:rFonts w:ascii="Times New Roman" w:hAnsi="Times New Roman" w:cs="Times New Roman"/>
                <w:b/>
                <w:sz w:val="28"/>
                <w:szCs w:val="28"/>
              </w:rPr>
              <w:t>Бугульминск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ого муниципального района в 2021-2023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гг</w:t>
            </w:r>
            <w:proofErr w:type="spellEnd"/>
          </w:p>
          <w:bookmarkEnd w:id="0"/>
          <w:p w:rsidR="00BD1288" w:rsidRDefault="00BD1288" w:rsidP="00BD1288">
            <w:pPr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288" w:rsidRPr="009206D3" w:rsidRDefault="00BD1288" w:rsidP="00BD1288">
            <w:pPr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23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учреждения в сфере образования</w:t>
            </w:r>
          </w:p>
          <w:p w:rsidR="00BD1288" w:rsidRPr="00B806F9" w:rsidRDefault="00BD1288" w:rsidP="00BD12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0A2" w:rsidRPr="00B927BA" w:rsidTr="00BD1288">
        <w:tc>
          <w:tcPr>
            <w:tcW w:w="113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CEB" w:rsidRPr="00C1594A" w:rsidRDefault="007D2CEB" w:rsidP="00BD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График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</w:t>
            </w:r>
          </w:p>
        </w:tc>
      </w:tr>
      <w:tr w:rsidR="00A85061" w:rsidRPr="00B927BA" w:rsidTr="00BD1288">
        <w:trPr>
          <w:trHeight w:val="254"/>
        </w:trPr>
        <w:tc>
          <w:tcPr>
            <w:tcW w:w="1101" w:type="dxa"/>
            <w:tcBorders>
              <w:top w:val="single" w:sz="4" w:space="0" w:color="auto"/>
            </w:tcBorders>
          </w:tcPr>
          <w:p w:rsidR="00A85061" w:rsidRPr="00C1594A" w:rsidRDefault="00A85061" w:rsidP="00BD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A85061" w:rsidRPr="00C1594A" w:rsidRDefault="00A85061" w:rsidP="00BD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A85061" w:rsidRPr="00C1594A" w:rsidRDefault="00A85061" w:rsidP="00BD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85061" w:rsidRPr="00B927BA" w:rsidTr="00BD1288">
        <w:tc>
          <w:tcPr>
            <w:tcW w:w="1101" w:type="dxa"/>
          </w:tcPr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85061" w:rsidRPr="00C1594A" w:rsidRDefault="00A85061" w:rsidP="00BD1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Гимназия №7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ООШ №8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ООШ №12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ООШ №18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Карабашская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Акбашская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Восточная ООШ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Наратлинская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Подгорненская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Татдымская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Березовская начальная школа-детский сад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Ключевская  начальная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Ново-Александровская начальная школа-детский сад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Спасская</w:t>
            </w: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7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94A">
              <w:rPr>
                <w:rFonts w:ascii="Times New Roman" w:eastAsia="Times New Roman" w:hAnsi="Times New Roman" w:cs="Times New Roman"/>
                <w:sz w:val="24"/>
                <w:szCs w:val="24"/>
              </w:rPr>
              <w:t>Сумароковская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59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 сады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д/с №2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 №5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д/с №6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д/с №7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 №10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 №22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 №26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 №35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Восточный д/с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Зеленорощинский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 №3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Малобугульминский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Наратлинский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</w:p>
          <w:p w:rsidR="00A85061" w:rsidRDefault="00A85061" w:rsidP="00BD1288">
            <w:pPr>
              <w:pStyle w:val="a6"/>
              <w:numPr>
                <w:ilvl w:val="0"/>
                <w:numId w:val="8"/>
              </w:numPr>
              <w:shd w:val="clear" w:color="auto" w:fill="FFFFFF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Подгорненский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</w:p>
          <w:p w:rsidR="00C1594A" w:rsidRPr="00C1594A" w:rsidRDefault="00C1594A" w:rsidP="00C1594A">
            <w:pPr>
              <w:pStyle w:val="a6"/>
              <w:shd w:val="clear" w:color="auto" w:fill="FFFFFF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Учреждения дополнительного образования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Подростковый </w:t>
            </w: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центр  №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Подростковый </w:t>
            </w: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центр  №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Подростковый </w:t>
            </w: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центр  №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Подростковый </w:t>
            </w: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центр  №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Подростковый </w:t>
            </w: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центр  №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Подростковый </w:t>
            </w: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центр  №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Подростковый центр №9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Дворец школьников</w:t>
            </w:r>
          </w:p>
          <w:p w:rsidR="00A85061" w:rsidRPr="00C1594A" w:rsidRDefault="00A85061" w:rsidP="00BD1288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Детский эколого-биологический центр</w:t>
            </w:r>
          </w:p>
          <w:p w:rsidR="00A85061" w:rsidRPr="00C1594A" w:rsidRDefault="00A85061" w:rsidP="00BD128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61" w:rsidRPr="00C1594A" w:rsidRDefault="00A85061" w:rsidP="00BD12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061" w:rsidRPr="00C1594A" w:rsidRDefault="00A85061" w:rsidP="00BD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85061" w:rsidRPr="00C1594A" w:rsidRDefault="00A85061" w:rsidP="00BD1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Школы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1.СОШ №1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2.Лицей№2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3.СОШ №3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4.СОШ №5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5.СОШ №6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6. СОШ №9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7. ООШ №11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8. СОШ №13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9. Гимназия №14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10. Лицей-интернат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Карабашская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 №1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Малобугульминская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14. Сокольская основная школа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Кудашевская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16.Вязовская  начальная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Петровская  начальная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18.Староисаковская  начальная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 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59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 сады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1.  д/с №1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2.  д/с №3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3.  д/с №4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4.  д/с №8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5.  д/с №9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6.  д/с №11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7.  д/с №12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8.  д/с №15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9.  д/с №16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10.  д/с №17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11.  д/с №18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12.  д/с №19 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13.  д/с №20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14.  д/с №21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15.  д/с №23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 д/с №24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17.  д/с №25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18.  д/с №27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19.  д/с №28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20.  д/с №30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21.  д/с №31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22.  д/с №32 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23.  д/с №33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24.  д/с №36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25.  д/с №37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26.  д/с №38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27.  д/с №39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proofErr w:type="spellStart"/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Прогресский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 детский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proofErr w:type="spellStart"/>
            <w:proofErr w:type="gram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Кудашевский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 детский</w:t>
            </w:r>
            <w:proofErr w:type="gram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</w:t>
            </w:r>
          </w:p>
          <w:p w:rsidR="00A85061" w:rsidRPr="00C1594A" w:rsidRDefault="00A85061" w:rsidP="00BD12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proofErr w:type="spellStart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C1594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 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дополнительного образования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1. Подростковый центр №1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2. Подростковый центр №5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3.  Подростковый центр №10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4. Станция детско-юношеского туризма и спорта</w:t>
            </w:r>
          </w:p>
          <w:p w:rsidR="00A85061" w:rsidRPr="00C1594A" w:rsidRDefault="00A85061" w:rsidP="00BD1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5. Центр детского технического творчества</w:t>
            </w:r>
          </w:p>
        </w:tc>
      </w:tr>
      <w:tr w:rsidR="00A85061" w:rsidRPr="00B927BA" w:rsidTr="00BD1288">
        <w:trPr>
          <w:trHeight w:val="272"/>
        </w:trPr>
        <w:tc>
          <w:tcPr>
            <w:tcW w:w="1101" w:type="dxa"/>
          </w:tcPr>
          <w:p w:rsidR="00A85061" w:rsidRPr="00C1594A" w:rsidRDefault="00A85061" w:rsidP="00BD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5103" w:type="dxa"/>
          </w:tcPr>
          <w:p w:rsidR="00A85061" w:rsidRPr="00C1594A" w:rsidRDefault="00A85061" w:rsidP="00BD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:rsidR="00A85061" w:rsidRPr="00C1594A" w:rsidRDefault="00A85061" w:rsidP="00BD1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9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634D50" w:rsidRDefault="00634D50" w:rsidP="00B806F9">
      <w:pPr>
        <w:rPr>
          <w:rFonts w:ascii="Times New Roman" w:hAnsi="Times New Roman" w:cs="Times New Roman"/>
          <w:sz w:val="28"/>
          <w:szCs w:val="28"/>
        </w:rPr>
      </w:pPr>
    </w:p>
    <w:p w:rsidR="008006BD" w:rsidRPr="00B927BA" w:rsidRDefault="008006BD" w:rsidP="00B806F9">
      <w:pPr>
        <w:rPr>
          <w:rFonts w:ascii="Times New Roman" w:hAnsi="Times New Roman" w:cs="Times New Roman"/>
          <w:sz w:val="28"/>
          <w:szCs w:val="28"/>
        </w:rPr>
      </w:pPr>
    </w:p>
    <w:sectPr w:rsidR="008006BD" w:rsidRPr="00B927BA" w:rsidSect="00F3559C">
      <w:pgSz w:w="11906" w:h="16838"/>
      <w:pgMar w:top="340" w:right="340" w:bottom="346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3BEC"/>
    <w:multiLevelType w:val="hybridMultilevel"/>
    <w:tmpl w:val="24809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3065"/>
    <w:multiLevelType w:val="hybridMultilevel"/>
    <w:tmpl w:val="C4544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B0D97"/>
    <w:multiLevelType w:val="hybridMultilevel"/>
    <w:tmpl w:val="1B90E6FC"/>
    <w:lvl w:ilvl="0" w:tplc="571413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7080C"/>
    <w:multiLevelType w:val="hybridMultilevel"/>
    <w:tmpl w:val="E2EE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750E3"/>
    <w:multiLevelType w:val="hybridMultilevel"/>
    <w:tmpl w:val="C91E2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A426F"/>
    <w:multiLevelType w:val="hybridMultilevel"/>
    <w:tmpl w:val="9998F2D0"/>
    <w:lvl w:ilvl="0" w:tplc="5714139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E20DF"/>
    <w:multiLevelType w:val="hybridMultilevel"/>
    <w:tmpl w:val="8708B7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702A82"/>
    <w:multiLevelType w:val="hybridMultilevel"/>
    <w:tmpl w:val="13225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04048"/>
    <w:multiLevelType w:val="hybridMultilevel"/>
    <w:tmpl w:val="BFE2C74E"/>
    <w:lvl w:ilvl="0" w:tplc="89A048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4F"/>
    <w:rsid w:val="00092B02"/>
    <w:rsid w:val="00093C40"/>
    <w:rsid w:val="000A4574"/>
    <w:rsid w:val="000D03FF"/>
    <w:rsid w:val="000F6D6A"/>
    <w:rsid w:val="00114EB5"/>
    <w:rsid w:val="00122327"/>
    <w:rsid w:val="001B4396"/>
    <w:rsid w:val="001F350C"/>
    <w:rsid w:val="001F55A0"/>
    <w:rsid w:val="00254E04"/>
    <w:rsid w:val="00261194"/>
    <w:rsid w:val="00277C26"/>
    <w:rsid w:val="002E20BB"/>
    <w:rsid w:val="002E2B39"/>
    <w:rsid w:val="003C3F31"/>
    <w:rsid w:val="0042417A"/>
    <w:rsid w:val="004F180C"/>
    <w:rsid w:val="005067E0"/>
    <w:rsid w:val="005612A2"/>
    <w:rsid w:val="005B3092"/>
    <w:rsid w:val="005D5CCF"/>
    <w:rsid w:val="00621E9B"/>
    <w:rsid w:val="00624CA5"/>
    <w:rsid w:val="00634D50"/>
    <w:rsid w:val="00670176"/>
    <w:rsid w:val="006A223A"/>
    <w:rsid w:val="006F35C7"/>
    <w:rsid w:val="007B30A2"/>
    <w:rsid w:val="007C59EA"/>
    <w:rsid w:val="007D2CEB"/>
    <w:rsid w:val="008006BD"/>
    <w:rsid w:val="00825E69"/>
    <w:rsid w:val="008D3DAA"/>
    <w:rsid w:val="008E551F"/>
    <w:rsid w:val="009E2895"/>
    <w:rsid w:val="009E37A9"/>
    <w:rsid w:val="00A11389"/>
    <w:rsid w:val="00A42261"/>
    <w:rsid w:val="00A4287B"/>
    <w:rsid w:val="00A56B1F"/>
    <w:rsid w:val="00A57E64"/>
    <w:rsid w:val="00A85061"/>
    <w:rsid w:val="00B00584"/>
    <w:rsid w:val="00B806F9"/>
    <w:rsid w:val="00B927BA"/>
    <w:rsid w:val="00BB424E"/>
    <w:rsid w:val="00BB724A"/>
    <w:rsid w:val="00BD1288"/>
    <w:rsid w:val="00BE311D"/>
    <w:rsid w:val="00BE62A3"/>
    <w:rsid w:val="00C1594A"/>
    <w:rsid w:val="00C2482D"/>
    <w:rsid w:val="00D80978"/>
    <w:rsid w:val="00DE2047"/>
    <w:rsid w:val="00DF1B44"/>
    <w:rsid w:val="00E160B6"/>
    <w:rsid w:val="00E50798"/>
    <w:rsid w:val="00EB0A7D"/>
    <w:rsid w:val="00EE774F"/>
    <w:rsid w:val="00F3559C"/>
    <w:rsid w:val="00F730D5"/>
    <w:rsid w:val="00F83EEE"/>
    <w:rsid w:val="00FB12EE"/>
    <w:rsid w:val="00FC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81C6D-188F-4C86-AE90-34857279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2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B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55A0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0A48-08BF-45BD-A058-CA1C9DAD8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user_obr</dc:creator>
  <cp:lastModifiedBy>user_obr</cp:lastModifiedBy>
  <cp:revision>45</cp:revision>
  <cp:lastPrinted>2019-06-14T12:39:00Z</cp:lastPrinted>
  <dcterms:created xsi:type="dcterms:W3CDTF">2019-06-10T07:26:00Z</dcterms:created>
  <dcterms:modified xsi:type="dcterms:W3CDTF">2022-06-20T12:10:00Z</dcterms:modified>
</cp:coreProperties>
</file>